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45" w:rsidRDefault="00390645" w:rsidP="00390645">
      <w:pPr>
        <w:ind w:firstLine="420"/>
        <w:rPr>
          <w:rFonts w:hint="eastAsia"/>
        </w:rPr>
      </w:pPr>
      <w:r w:rsidRPr="00390645">
        <w:rPr>
          <w:rFonts w:hint="eastAsia"/>
        </w:rPr>
        <w:t>江苏省港口局近年来的信息化建设，是围绕着</w:t>
      </w:r>
      <w:r w:rsidRPr="00390645">
        <w:rPr>
          <w:rFonts w:hint="eastAsia"/>
        </w:rPr>
        <w:t>126</w:t>
      </w:r>
      <w:r w:rsidRPr="00390645">
        <w:rPr>
          <w:rFonts w:hint="eastAsia"/>
        </w:rPr>
        <w:t>工程进行建设的，也就是“一个中心，两个支撑，六个应用”。六个应用中的货物港务费征收系统在</w:t>
      </w:r>
      <w:r w:rsidRPr="00390645">
        <w:rPr>
          <w:rFonts w:hint="eastAsia"/>
        </w:rPr>
        <w:t>2013</w:t>
      </w:r>
      <w:r w:rsidRPr="00390645">
        <w:rPr>
          <w:rFonts w:hint="eastAsia"/>
        </w:rPr>
        <w:t>年已经完成建设系统，</w:t>
      </w:r>
      <w:r w:rsidRPr="00390645">
        <w:rPr>
          <w:rFonts w:hint="eastAsia"/>
        </w:rPr>
        <w:t>2014</w:t>
      </w:r>
      <w:r w:rsidRPr="00390645">
        <w:rPr>
          <w:rFonts w:hint="eastAsia"/>
        </w:rPr>
        <w:t>年重点建设了港口安全系统和港口资源管理系统，其中</w:t>
      </w:r>
      <w:r w:rsidRPr="00390645">
        <w:rPr>
          <w:rFonts w:hint="eastAsia"/>
        </w:rPr>
        <w:t>GIS</w:t>
      </w:r>
      <w:r w:rsidRPr="00390645">
        <w:rPr>
          <w:rFonts w:hint="eastAsia"/>
        </w:rPr>
        <w:t>平台是依托于港口资源系统进行建设的。今年，</w:t>
      </w:r>
      <w:r>
        <w:rPr>
          <w:rFonts w:hint="eastAsia"/>
        </w:rPr>
        <w:t>省局</w:t>
      </w:r>
      <w:r w:rsidRPr="00390645">
        <w:rPr>
          <w:rFonts w:hint="eastAsia"/>
        </w:rPr>
        <w:t>重点建设的是经营系统和</w:t>
      </w:r>
      <w:r w:rsidRPr="00390645">
        <w:rPr>
          <w:rFonts w:hint="eastAsia"/>
        </w:rPr>
        <w:t>OA</w:t>
      </w:r>
      <w:r w:rsidRPr="00390645">
        <w:rPr>
          <w:rFonts w:hint="eastAsia"/>
        </w:rPr>
        <w:t>办公系统。</w:t>
      </w:r>
      <w:r>
        <w:rPr>
          <w:rFonts w:hint="eastAsia"/>
        </w:rPr>
        <w:t>现在培训的就是港口建设与经营管理信息系统。</w:t>
      </w:r>
    </w:p>
    <w:p w:rsidR="00390645" w:rsidRDefault="00390645" w:rsidP="00390645">
      <w:pPr>
        <w:ind w:firstLine="420"/>
        <w:rPr>
          <w:rFonts w:hint="eastAsia"/>
        </w:rPr>
      </w:pPr>
      <w:r>
        <w:rPr>
          <w:rFonts w:hint="eastAsia"/>
        </w:rPr>
        <w:t>经营系统的建设目标主要是：</w:t>
      </w:r>
      <w:r w:rsidRPr="00390645">
        <w:rPr>
          <w:rFonts w:hint="eastAsia"/>
        </w:rPr>
        <w:t>做好全省港口建设与经营现状普查，实现全面的港口建设与经营过程监督，通过系统实时查询了解港口建设与经营基础信息、经营业务信息，及时全面掌握港口建设、经营及运行情况</w:t>
      </w:r>
      <w:r>
        <w:rPr>
          <w:rFonts w:hint="eastAsia"/>
        </w:rPr>
        <w:t>；</w:t>
      </w:r>
      <w:r w:rsidRPr="00390645">
        <w:rPr>
          <w:rFonts w:hint="eastAsia"/>
        </w:rPr>
        <w:t>实现省、市、区县、企业多级的许可申请电子化流程及查询快捷化，业务办理透明、高效，业务流程实现全省统一</w:t>
      </w:r>
      <w:r>
        <w:rPr>
          <w:rFonts w:hint="eastAsia"/>
        </w:rPr>
        <w:t>。主要建设了三大业务职能，包括港口建设管理、港口经营管理、港口综合统计。具体功能稍后由工程师详细给大家介绍。</w:t>
      </w:r>
    </w:p>
    <w:p w:rsidR="00390645" w:rsidRDefault="00390645" w:rsidP="00390645">
      <w:pPr>
        <w:ind w:firstLine="420"/>
        <w:rPr>
          <w:rFonts w:hint="eastAsia"/>
        </w:rPr>
      </w:pPr>
      <w:r>
        <w:rPr>
          <w:rFonts w:hint="eastAsia"/>
        </w:rPr>
        <w:t>经营系统是由省港口局委托江苏省新通智能交通科技发展有限公司（简称新通公司）建设的，新通公司事江苏省交通规划设计院的全资子公司，新通公司有多年的港口信息化建设经验，先后建设了省局的港口</w:t>
      </w:r>
      <w:r>
        <w:rPr>
          <w:rFonts w:hint="eastAsia"/>
        </w:rPr>
        <w:t>GIS</w:t>
      </w:r>
      <w:r>
        <w:rPr>
          <w:rFonts w:hint="eastAsia"/>
        </w:rPr>
        <w:t>平台、港口资源系统、港口安全系统、</w:t>
      </w:r>
      <w:proofErr w:type="gramStart"/>
      <w:r>
        <w:rPr>
          <w:rFonts w:hint="eastAsia"/>
        </w:rPr>
        <w:t>长江锚调系统</w:t>
      </w:r>
      <w:proofErr w:type="gramEnd"/>
      <w:r>
        <w:rPr>
          <w:rFonts w:hint="eastAsia"/>
        </w:rPr>
        <w:t>、港口局办公自动化等系统，目前这些系统都已上线运行，并且这些系统都实现了与经营系统的互联互通，相关数据会与经营系统同步，不需要重复录入。</w:t>
      </w:r>
    </w:p>
    <w:p w:rsidR="00156063" w:rsidRPr="00156063" w:rsidRDefault="00156063" w:rsidP="00390645">
      <w:pPr>
        <w:ind w:firstLine="420"/>
      </w:pPr>
      <w:r>
        <w:rPr>
          <w:rFonts w:hint="eastAsia"/>
        </w:rPr>
        <w:t>本次培训由新通公司工程师王蕾实施，王蕾参与了港口局多个信息化系统的建设，均担任重要角色，经营系统也由王蕾负责系统业务设计，</w:t>
      </w:r>
      <w:bookmarkStart w:id="0" w:name="_GoBack"/>
      <w:bookmarkEnd w:id="0"/>
      <w:r>
        <w:rPr>
          <w:rFonts w:hint="eastAsia"/>
        </w:rPr>
        <w:t>下面由王蕾给大家进行经营系统的情况</w:t>
      </w:r>
      <w:r>
        <w:rPr>
          <w:rFonts w:hint="eastAsia"/>
        </w:rPr>
        <w:t>汇报</w:t>
      </w:r>
      <w:r>
        <w:rPr>
          <w:rFonts w:hint="eastAsia"/>
        </w:rPr>
        <w:t>和使用培训。</w:t>
      </w:r>
    </w:p>
    <w:p w:rsidR="00602D3A" w:rsidRPr="00390645" w:rsidRDefault="00602D3A"/>
    <w:sectPr w:rsidR="00602D3A" w:rsidRPr="003906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1B"/>
    <w:rsid w:val="0003379B"/>
    <w:rsid w:val="00156063"/>
    <w:rsid w:val="00390645"/>
    <w:rsid w:val="0045551B"/>
    <w:rsid w:val="0060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6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6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yuanxd</dc:creator>
  <cp:keywords/>
  <dc:description/>
  <cp:lastModifiedBy>yuanxd</cp:lastModifiedBy>
  <cp:revision>3</cp:revision>
  <dcterms:created xsi:type="dcterms:W3CDTF">2016-10-24T11:16:00Z</dcterms:created>
  <dcterms:modified xsi:type="dcterms:W3CDTF">2016-10-24T11:30:00Z</dcterms:modified>
</cp:coreProperties>
</file>